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D9" w:rsidRPr="00904BA5" w:rsidRDefault="007977D9" w:rsidP="007977D9">
      <w:pPr>
        <w:tabs>
          <w:tab w:val="left" w:pos="426"/>
        </w:tabs>
        <w:rPr>
          <w:rFonts w:eastAsia="Calibri"/>
          <w:b/>
        </w:rPr>
      </w:pPr>
      <w:r w:rsidRPr="00904BA5">
        <w:rPr>
          <w:rFonts w:eastAsia="Calibri"/>
          <w:b/>
        </w:rPr>
        <w:t>Изобразительная деятельность (художественный труд)</w:t>
      </w:r>
    </w:p>
    <w:p w:rsidR="007977D9" w:rsidRPr="00904BA5" w:rsidRDefault="007977D9" w:rsidP="007977D9">
      <w:pPr>
        <w:tabs>
          <w:tab w:val="left" w:pos="426"/>
        </w:tabs>
        <w:rPr>
          <w:rFonts w:eastAsia="Calibri"/>
        </w:rPr>
      </w:pPr>
      <w:r w:rsidRPr="00904BA5">
        <w:rPr>
          <w:rFonts w:eastAsia="Calibri"/>
          <w:b/>
        </w:rPr>
        <w:t xml:space="preserve">Тема: </w:t>
      </w:r>
      <w:r w:rsidRPr="00904BA5">
        <w:t>«Весенний венок» (конструирование цветов и плетение венков).</w:t>
      </w:r>
    </w:p>
    <w:p w:rsidR="004E32B5" w:rsidRDefault="004E32B5"/>
    <w:p w:rsidR="007977D9" w:rsidRDefault="007977D9">
      <w:r>
        <w:t>1.</w:t>
      </w:r>
      <w:r w:rsidR="00A77B01">
        <w:t xml:space="preserve"> </w:t>
      </w:r>
      <w:r w:rsidR="002E0BED">
        <w:t xml:space="preserve">Рассмотреть иллюстрации </w:t>
      </w:r>
      <w:r w:rsidR="002E0BED" w:rsidRPr="00904BA5">
        <w:t>«Весенний венок</w:t>
      </w:r>
      <w:r w:rsidR="002E0BED">
        <w:t>» из разных цветов, трав и др.</w:t>
      </w:r>
    </w:p>
    <w:p w:rsidR="00A77B01" w:rsidRDefault="002E0BED">
      <w:r>
        <w:t xml:space="preserve">2. Предложить сплести венок. </w:t>
      </w:r>
    </w:p>
    <w:p w:rsidR="002E0BED" w:rsidRDefault="00A77B01">
      <w:r>
        <w:t xml:space="preserve">3. </w:t>
      </w:r>
      <w:r w:rsidR="002E0BED">
        <w:t>Схема плетения венка:</w:t>
      </w:r>
    </w:p>
    <w:p w:rsidR="002E0BED" w:rsidRDefault="002E0BED" w:rsidP="002E0BED">
      <w:pPr>
        <w:pStyle w:val="a5"/>
        <w:numPr>
          <w:ilvl w:val="0"/>
          <w:numId w:val="1"/>
        </w:numPr>
      </w:pPr>
      <w:r>
        <w:t>Стебель цветка-основы нужно повернуть направо – по ходу плетения.</w:t>
      </w:r>
    </w:p>
    <w:p w:rsidR="002E0BED" w:rsidRDefault="002E0BED" w:rsidP="002E0BED">
      <w:pPr>
        <w:pStyle w:val="a5"/>
        <w:numPr>
          <w:ilvl w:val="0"/>
          <w:numId w:val="1"/>
        </w:numPr>
      </w:pPr>
      <w:proofErr w:type="gramStart"/>
      <w:r>
        <w:t>Второй цветок положить на стебель-основу: обязательно не под, а на, а петлю нужно крутить налево.</w:t>
      </w:r>
      <w:proofErr w:type="gramEnd"/>
    </w:p>
    <w:p w:rsidR="007977D9" w:rsidRDefault="007977D9"/>
    <w:p w:rsidR="007977D9" w:rsidRDefault="007977D9"/>
    <w:p w:rsidR="007977D9" w:rsidRDefault="007977D9"/>
    <w:p w:rsidR="007977D9" w:rsidRDefault="007977D9"/>
    <w:p w:rsidR="007977D9" w:rsidRDefault="007977D9">
      <w:r>
        <w:rPr>
          <w:noProof/>
        </w:rPr>
        <w:drawing>
          <wp:inline distT="0" distB="0" distL="0" distR="0">
            <wp:extent cx="5930944" cy="3763108"/>
            <wp:effectExtent l="19050" t="0" r="0" b="0"/>
            <wp:docPr id="1" name="Рисунок 1" descr="C:\Users\Admin\Desktop\ввв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ввв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69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77D9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E39A6"/>
    <w:multiLevelType w:val="hybridMultilevel"/>
    <w:tmpl w:val="9D8C8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977D9"/>
    <w:rsid w:val="002E0BED"/>
    <w:rsid w:val="004E32B5"/>
    <w:rsid w:val="007977D9"/>
    <w:rsid w:val="00A77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7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7D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E0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2020-05-31T19:23:00Z</dcterms:created>
  <dcterms:modified xsi:type="dcterms:W3CDTF">2020-05-31T19:46:00Z</dcterms:modified>
</cp:coreProperties>
</file>